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right" w:pos="9000"/>
        </w:tabs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</w:rPr>
        <w:t xml:space="preserve">Wahlbogen für </w:t>
      </w:r>
      <w:r>
        <w:rPr>
          <w:rFonts w:ascii="Arial Narrow" w:hAnsi="Arial Narrow"/>
          <w:b/>
          <w:sz w:val="28"/>
        </w:rPr>
        <w:t>die Qualifikationsphase</w:t>
      </w:r>
    </w:p>
    <w:p>
      <w:pPr>
        <w:tabs>
          <w:tab w:val="right" w:pos="9000"/>
        </w:tabs>
        <w:rPr>
          <w:rFonts w:ascii="Arial Narrow" w:hAnsi="Arial Narrow"/>
        </w:rPr>
      </w:pPr>
      <w:r>
        <w:rPr>
          <w:rFonts w:ascii="Arial Narrow" w:hAnsi="Arial Narrow"/>
        </w:rPr>
        <w:t>Name: ..............................................................................................</w:t>
      </w:r>
      <w:r>
        <w:rPr>
          <w:rFonts w:ascii="Arial Narrow" w:hAnsi="Arial Narrow"/>
        </w:rPr>
        <w:tab/>
        <w:t>Klasse: ...................</w:t>
      </w:r>
    </w:p>
    <w:p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Ich wähle folgenden Schwerpunkt: </w:t>
      </w:r>
    </w:p>
    <w:p>
      <w:pPr>
        <w:rPr>
          <w:rFonts w:ascii="Arial Narrow" w:hAnsi="Arial Narrow"/>
        </w:rPr>
      </w:pPr>
      <w:r>
        <w:rPr>
          <w:rFonts w:ascii="Arial Narrow" w:hAnsi="Arial Narrow"/>
          <w:sz w:val="32"/>
        </w:rPr>
        <w:sym w:font="Symbol" w:char="F098"/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</w:rPr>
        <w:t xml:space="preserve"> den </w:t>
      </w:r>
      <w:r>
        <w:rPr>
          <w:rFonts w:ascii="Arial Narrow" w:hAnsi="Arial Narrow"/>
          <w:b/>
          <w:bCs/>
        </w:rPr>
        <w:t>sprachlichen</w:t>
      </w:r>
      <w:r>
        <w:rPr>
          <w:rFonts w:ascii="Arial Narrow" w:hAnsi="Arial Narrow"/>
        </w:rPr>
        <w:t xml:space="preserve"> Schwerpunkt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  <w:sz w:val="32"/>
        </w:rPr>
        <w:sym w:font="Symbol" w:char="F098"/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</w:rPr>
        <w:t xml:space="preserve"> den </w:t>
      </w:r>
      <w:r>
        <w:rPr>
          <w:rFonts w:ascii="Arial Narrow" w:hAnsi="Arial Narrow"/>
          <w:b/>
          <w:bCs/>
        </w:rPr>
        <w:t>naturwissenschaftlichen</w:t>
      </w:r>
      <w:r>
        <w:rPr>
          <w:rFonts w:ascii="Arial Narrow" w:hAnsi="Arial Narrow"/>
        </w:rPr>
        <w:t xml:space="preserve"> Schwerpunkt</w:t>
      </w:r>
    </w:p>
    <w:p>
      <w:pPr>
        <w:numPr>
          <w:ilvl w:val="0"/>
          <w:numId w:val="1"/>
        </w:numPr>
        <w:tabs>
          <w:tab w:val="clear" w:pos="735"/>
          <w:tab w:val="num" w:pos="180"/>
          <w:tab w:val="num" w:pos="2151"/>
        </w:tabs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den </w:t>
      </w:r>
      <w:r>
        <w:rPr>
          <w:rFonts w:ascii="Arial Narrow" w:hAnsi="Arial Narrow"/>
          <w:b/>
          <w:bCs/>
        </w:rPr>
        <w:t>musisch-künstlerischen</w:t>
      </w:r>
      <w:r>
        <w:rPr>
          <w:rFonts w:ascii="Arial Narrow" w:hAnsi="Arial Narrow"/>
        </w:rPr>
        <w:t xml:space="preserve"> Schwerpunkt            </w:t>
      </w:r>
      <w:r>
        <w:rPr>
          <w:rFonts w:ascii="Arial Narrow" w:hAnsi="Arial Narrow"/>
          <w:sz w:val="32"/>
        </w:rPr>
        <w:sym w:font="Symbol" w:char="F098"/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</w:rPr>
        <w:t xml:space="preserve">den </w:t>
      </w:r>
      <w:r>
        <w:rPr>
          <w:rFonts w:ascii="Arial Narrow" w:hAnsi="Arial Narrow"/>
          <w:b/>
          <w:bCs/>
        </w:rPr>
        <w:t>sportlichen</w:t>
      </w:r>
      <w:r>
        <w:rPr>
          <w:rFonts w:ascii="Arial Narrow" w:hAnsi="Arial Narrow"/>
        </w:rPr>
        <w:t xml:space="preserve"> Schwerpunkt</w:t>
      </w:r>
    </w:p>
    <w:p>
      <w:pPr>
        <w:rPr>
          <w:rFonts w:ascii="Arial Narrow" w:hAnsi="Arial Narrow"/>
        </w:rPr>
      </w:pPr>
      <w:r>
        <w:rPr>
          <w:rFonts w:ascii="Arial Narrow" w:hAnsi="Arial Narrow"/>
          <w:sz w:val="32"/>
        </w:rPr>
        <w:sym w:font="Symbol" w:char="F098"/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</w:rPr>
        <w:t xml:space="preserve"> den </w:t>
      </w:r>
      <w:r>
        <w:rPr>
          <w:rFonts w:ascii="Arial Narrow" w:hAnsi="Arial Narrow"/>
          <w:b/>
          <w:bCs/>
        </w:rPr>
        <w:t>gesellschaftswissenschaftlichen</w:t>
      </w:r>
      <w:r>
        <w:rPr>
          <w:rFonts w:ascii="Arial Narrow" w:hAnsi="Arial Narrow"/>
        </w:rPr>
        <w:t xml:space="preserve"> Schwerpunkt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mit folgenden </w:t>
      </w:r>
      <w:r>
        <w:rPr>
          <w:rFonts w:ascii="Arial Narrow" w:hAnsi="Arial Narrow"/>
          <w:b/>
        </w:rPr>
        <w:t>drei- oder fünfstündigen Fächern: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899"/>
        <w:gridCol w:w="1546"/>
        <w:gridCol w:w="1634"/>
        <w:gridCol w:w="1056"/>
        <w:gridCol w:w="247"/>
        <w:gridCol w:w="2005"/>
        <w:gridCol w:w="2247"/>
      </w:tblGrid>
      <w:tr>
        <w:tc>
          <w:tcPr>
            <w:tcW w:w="899" w:type="dxa"/>
            <w:vMerge w:val="restart"/>
            <w:textDirection w:val="btLr"/>
          </w:tcPr>
          <w:p>
            <w:pPr>
              <w:pStyle w:val="Block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Zweijährige 3 oder 5- stündige Fächer</w:t>
            </w:r>
          </w:p>
          <w:p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Prüfungsfächer (P1 bis P5) und NPF(s)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Prüfungs-</w:t>
            </w:r>
          </w:p>
          <w:p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fach</w:t>
            </w:r>
            <w:proofErr w:type="spellEnd"/>
          </w:p>
        </w:tc>
        <w:tc>
          <w:tcPr>
            <w:tcW w:w="1634" w:type="dxa"/>
          </w:tcPr>
          <w:p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Fach</w:t>
            </w:r>
          </w:p>
          <w:p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56" w:type="dxa"/>
          </w:tcPr>
          <w:p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Wochen- stunden</w:t>
            </w:r>
          </w:p>
        </w:tc>
        <w:tc>
          <w:tcPr>
            <w:tcW w:w="247" w:type="dxa"/>
            <w:vMerge w:val="restart"/>
          </w:tcPr>
          <w:p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2" w:type="dxa"/>
            <w:gridSpan w:val="2"/>
          </w:tcPr>
          <w:p>
            <w:pPr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Tutorenwahl</w:t>
            </w:r>
          </w:p>
        </w:tc>
      </w:tr>
      <w:tr>
        <w:tc>
          <w:tcPr>
            <w:tcW w:w="899" w:type="dxa"/>
            <w:vMerge/>
          </w:tcPr>
          <w:p>
            <w:pPr>
              <w:rPr>
                <w:rFonts w:ascii="Arial Narrow" w:hAnsi="Arial Narrow"/>
              </w:rPr>
            </w:pPr>
          </w:p>
        </w:tc>
        <w:tc>
          <w:tcPr>
            <w:tcW w:w="1546" w:type="dxa"/>
          </w:tcPr>
          <w:p>
            <w:pPr>
              <w:pStyle w:val="berschrift1"/>
              <w:spacing w:line="276" w:lineRule="auto"/>
              <w:outlineLvl w:val="0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P1</w:t>
            </w:r>
          </w:p>
        </w:tc>
        <w:tc>
          <w:tcPr>
            <w:tcW w:w="1634" w:type="dxa"/>
          </w:tcPr>
          <w:p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  <w:tc>
          <w:tcPr>
            <w:tcW w:w="1056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5 (6</w:t>
            </w:r>
            <w:r>
              <w:rPr>
                <w:rFonts w:ascii="Arial Narrow" w:hAnsi="Arial Narrow"/>
                <w:b/>
                <w:bCs/>
                <w:vertAlign w:val="subscript"/>
              </w:rPr>
              <w:t>Sp</w:t>
            </w:r>
            <w:r>
              <w:rPr>
                <w:rFonts w:ascii="Arial Narrow" w:hAnsi="Arial Narrow"/>
                <w:b/>
                <w:bCs/>
                <w:sz w:val="36"/>
              </w:rPr>
              <w:t>)</w:t>
            </w:r>
          </w:p>
        </w:tc>
        <w:tc>
          <w:tcPr>
            <w:tcW w:w="247" w:type="dxa"/>
            <w:vMerge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2005" w:type="dxa"/>
          </w:tcPr>
          <w:p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 des Lehrers bzw. der Lehrerin aus P1-P3 (S.4)</w:t>
            </w:r>
          </w:p>
        </w:tc>
      </w:tr>
      <w:tr>
        <w:tc>
          <w:tcPr>
            <w:tcW w:w="899" w:type="dxa"/>
            <w:vMerge/>
          </w:tcPr>
          <w:p>
            <w:pPr>
              <w:rPr>
                <w:rFonts w:ascii="Arial Narrow" w:hAnsi="Arial Narrow"/>
              </w:rPr>
            </w:pPr>
          </w:p>
        </w:tc>
        <w:tc>
          <w:tcPr>
            <w:tcW w:w="1546" w:type="dxa"/>
          </w:tcPr>
          <w:p>
            <w:pPr>
              <w:pStyle w:val="berschrift2"/>
              <w:spacing w:line="276" w:lineRule="auto"/>
              <w:outlineLvl w:val="1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P2</w:t>
            </w:r>
          </w:p>
        </w:tc>
        <w:tc>
          <w:tcPr>
            <w:tcW w:w="1634" w:type="dxa"/>
          </w:tcPr>
          <w:p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  <w:tc>
          <w:tcPr>
            <w:tcW w:w="1056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5</w:t>
            </w:r>
          </w:p>
        </w:tc>
        <w:tc>
          <w:tcPr>
            <w:tcW w:w="247" w:type="dxa"/>
            <w:vMerge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2005" w:type="dxa"/>
          </w:tcPr>
          <w:p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Erstwahl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247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>
        <w:tc>
          <w:tcPr>
            <w:tcW w:w="899" w:type="dxa"/>
            <w:vMerge/>
          </w:tcPr>
          <w:p>
            <w:pPr>
              <w:rPr>
                <w:rFonts w:ascii="Arial Narrow" w:hAnsi="Arial Narrow"/>
              </w:rPr>
            </w:pPr>
          </w:p>
        </w:tc>
        <w:tc>
          <w:tcPr>
            <w:tcW w:w="1546" w:type="dxa"/>
          </w:tcPr>
          <w:p>
            <w:pPr>
              <w:pStyle w:val="berschrift2"/>
              <w:spacing w:line="276" w:lineRule="auto"/>
              <w:outlineLvl w:val="1"/>
              <w:rPr>
                <w:rFonts w:ascii="Arial Narrow" w:hAnsi="Arial Narrow"/>
                <w:sz w:val="36"/>
                <w:szCs w:val="24"/>
              </w:rPr>
            </w:pPr>
            <w:r>
              <w:rPr>
                <w:rFonts w:ascii="Arial Narrow" w:hAnsi="Arial Narrow"/>
                <w:sz w:val="36"/>
                <w:szCs w:val="24"/>
              </w:rPr>
              <w:t>P3</w:t>
            </w:r>
          </w:p>
        </w:tc>
        <w:tc>
          <w:tcPr>
            <w:tcW w:w="1634" w:type="dxa"/>
          </w:tcPr>
          <w:p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  <w:tc>
          <w:tcPr>
            <w:tcW w:w="1056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5</w:t>
            </w:r>
          </w:p>
        </w:tc>
        <w:tc>
          <w:tcPr>
            <w:tcW w:w="247" w:type="dxa"/>
            <w:vMerge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2005" w:type="dxa"/>
          </w:tcPr>
          <w:p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Zweitwahl:</w:t>
            </w:r>
          </w:p>
        </w:tc>
        <w:tc>
          <w:tcPr>
            <w:tcW w:w="2247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>
        <w:tc>
          <w:tcPr>
            <w:tcW w:w="899" w:type="dxa"/>
            <w:vMerge/>
          </w:tcPr>
          <w:p>
            <w:pPr>
              <w:rPr>
                <w:rFonts w:ascii="Arial Narrow" w:hAnsi="Arial Narrow"/>
              </w:rPr>
            </w:pPr>
          </w:p>
        </w:tc>
        <w:tc>
          <w:tcPr>
            <w:tcW w:w="1546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P4</w:t>
            </w:r>
          </w:p>
        </w:tc>
        <w:tc>
          <w:tcPr>
            <w:tcW w:w="1634" w:type="dxa"/>
          </w:tcPr>
          <w:p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  <w:tc>
          <w:tcPr>
            <w:tcW w:w="1056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3 (4*)</w:t>
            </w:r>
          </w:p>
        </w:tc>
        <w:tc>
          <w:tcPr>
            <w:tcW w:w="247" w:type="dxa"/>
            <w:vMerge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2005" w:type="dxa"/>
          </w:tcPr>
          <w:p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Drittwahl:</w:t>
            </w:r>
          </w:p>
        </w:tc>
        <w:tc>
          <w:tcPr>
            <w:tcW w:w="2247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</w:tr>
      <w:tr>
        <w:tc>
          <w:tcPr>
            <w:tcW w:w="899" w:type="dxa"/>
            <w:vMerge/>
          </w:tcPr>
          <w:p>
            <w:pPr>
              <w:rPr>
                <w:rFonts w:ascii="Arial Narrow" w:hAnsi="Arial Narrow"/>
              </w:rPr>
            </w:pPr>
          </w:p>
        </w:tc>
        <w:tc>
          <w:tcPr>
            <w:tcW w:w="1546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P5</w:t>
            </w:r>
          </w:p>
        </w:tc>
        <w:tc>
          <w:tcPr>
            <w:tcW w:w="1634" w:type="dxa"/>
          </w:tcPr>
          <w:p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  <w:tc>
          <w:tcPr>
            <w:tcW w:w="1056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3 (4*)</w:t>
            </w:r>
          </w:p>
        </w:tc>
        <w:tc>
          <w:tcPr>
            <w:tcW w:w="247" w:type="dxa"/>
            <w:vMerge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4252" w:type="dxa"/>
            <w:gridSpan w:val="2"/>
            <w:vMerge w:val="restart"/>
          </w:tcPr>
          <w:p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*Ich habe in </w:t>
            </w:r>
            <w:r>
              <w:rPr>
                <w:rFonts w:ascii="Arial Narrow" w:hAnsi="Arial Narrow"/>
                <w:b/>
                <w:bCs/>
                <w:u w:val="single"/>
              </w:rPr>
              <w:t>Klasse 11 die 2. FS neu</w:t>
            </w:r>
            <w:r>
              <w:rPr>
                <w:rFonts w:ascii="Arial Narrow" w:hAnsi="Arial Narrow"/>
                <w:bCs/>
              </w:rPr>
              <w:t xml:space="preserve"> begonnen </w:t>
            </w:r>
            <w:r>
              <w:rPr>
                <w:rFonts w:ascii="Arial Narrow" w:hAnsi="Arial Narrow"/>
              </w:rPr>
              <w:t xml:space="preserve">und muss sie </w:t>
            </w:r>
            <w:r>
              <w:rPr>
                <w:rFonts w:ascii="Arial Narrow" w:hAnsi="Arial Narrow"/>
                <w:u w:val="single"/>
              </w:rPr>
              <w:t>bis zum Abitur 4-stündig</w:t>
            </w:r>
            <w:r>
              <w:rPr>
                <w:rFonts w:ascii="Arial Narrow" w:hAnsi="Arial Narrow"/>
              </w:rPr>
              <w:t xml:space="preserve"> belegen</w:t>
            </w:r>
            <w:r>
              <w:rPr>
                <w:rFonts w:ascii="Arial Narrow" w:hAnsi="Arial Narrow"/>
                <w:bCs/>
              </w:rPr>
              <w:t xml:space="preserve">:   </w:t>
            </w:r>
            <w:r>
              <w:rPr>
                <w:rFonts w:ascii="Arial Narrow" w:hAnsi="Arial Narrow"/>
              </w:rPr>
              <w:t xml:space="preserve">Chin.  </w:t>
            </w:r>
            <w:r>
              <w:rPr>
                <w:rFonts w:ascii="Arial Narrow" w:hAnsi="Arial Narrow"/>
                <w:sz w:val="32"/>
              </w:rPr>
              <w:sym w:font="Symbol" w:char="F098"/>
            </w:r>
            <w:r>
              <w:rPr>
                <w:rFonts w:ascii="Arial Narrow" w:hAnsi="Arial Narrow"/>
                <w:sz w:val="32"/>
              </w:rPr>
              <w:t xml:space="preserve">   </w:t>
            </w:r>
            <w:r>
              <w:rPr>
                <w:rFonts w:ascii="Arial Narrow" w:hAnsi="Arial Narrow"/>
              </w:rPr>
              <w:t>Latein</w:t>
            </w:r>
            <w:r>
              <w:rPr>
                <w:rFonts w:ascii="Arial Narrow" w:hAnsi="Arial Narrow"/>
                <w:sz w:val="32"/>
              </w:rPr>
              <w:t xml:space="preserve"> </w:t>
            </w:r>
            <w:r>
              <w:rPr>
                <w:rFonts w:ascii="Arial Narrow" w:hAnsi="Arial Narrow"/>
                <w:sz w:val="32"/>
              </w:rPr>
              <w:sym w:font="Symbol" w:char="F098"/>
            </w:r>
            <w:r>
              <w:rPr>
                <w:rFonts w:ascii="Arial Narrow" w:hAnsi="Arial Narrow"/>
                <w:sz w:val="32"/>
              </w:rPr>
              <w:t xml:space="preserve">         </w:t>
            </w:r>
            <w:r>
              <w:rPr>
                <w:rFonts w:ascii="Arial Narrow" w:hAnsi="Arial Narrow"/>
                <w:bCs/>
              </w:rPr>
              <w:t xml:space="preserve">Russisch  </w:t>
            </w:r>
            <w:r>
              <w:rPr>
                <w:rFonts w:ascii="Arial Narrow" w:hAnsi="Arial Narrow"/>
                <w:sz w:val="32"/>
              </w:rPr>
              <w:sym w:font="Symbol" w:char="F098"/>
            </w:r>
            <w:r>
              <w:rPr>
                <w:rFonts w:ascii="Arial Narrow" w:hAnsi="Arial Narrow"/>
                <w:sz w:val="32"/>
              </w:rPr>
              <w:t xml:space="preserve">    </w:t>
            </w:r>
            <w:r>
              <w:rPr>
                <w:rFonts w:ascii="Arial Narrow" w:hAnsi="Arial Narrow"/>
                <w:bCs/>
              </w:rPr>
              <w:t xml:space="preserve">Spanisch </w:t>
            </w:r>
            <w:r>
              <w:rPr>
                <w:rFonts w:ascii="Arial Narrow" w:hAnsi="Arial Narrow"/>
                <w:sz w:val="32"/>
              </w:rPr>
              <w:sym w:font="Symbol" w:char="F098"/>
            </w:r>
            <w:r>
              <w:rPr>
                <w:rFonts w:ascii="Arial Narrow" w:hAnsi="Arial Narrow"/>
                <w:bCs/>
              </w:rPr>
              <w:t xml:space="preserve">     Italien.   </w:t>
            </w:r>
            <w:r>
              <w:rPr>
                <w:rFonts w:ascii="Arial Narrow" w:hAnsi="Arial Narrow"/>
                <w:sz w:val="32"/>
              </w:rPr>
              <w:sym w:font="Symbol" w:char="F098"/>
            </w:r>
            <w:r>
              <w:rPr>
                <w:rFonts w:ascii="Arial Narrow" w:hAnsi="Arial Narrow"/>
                <w:sz w:val="32"/>
              </w:rPr>
              <w:t xml:space="preserve">       </w:t>
            </w:r>
            <w:r>
              <w:rPr>
                <w:rFonts w:ascii="Arial Narrow" w:hAnsi="Arial Narrow"/>
                <w:bCs/>
              </w:rPr>
              <w:t xml:space="preserve">  </w:t>
            </w:r>
            <w:r>
              <w:rPr>
                <w:rFonts w:ascii="Arial Narrow" w:hAnsi="Arial Narrow"/>
                <w:sz w:val="32"/>
              </w:rPr>
              <w:t xml:space="preserve">   </w:t>
            </w:r>
          </w:p>
        </w:tc>
      </w:tr>
      <w:tr>
        <w:tc>
          <w:tcPr>
            <w:tcW w:w="899" w:type="dxa"/>
            <w:vMerge/>
          </w:tcPr>
          <w:p>
            <w:pPr>
              <w:rPr>
                <w:rFonts w:ascii="Arial Narrow" w:hAnsi="Arial Narrow"/>
              </w:rPr>
            </w:pPr>
          </w:p>
        </w:tc>
        <w:tc>
          <w:tcPr>
            <w:tcW w:w="1546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Nichtprüfungsfach</w:t>
            </w:r>
          </w:p>
        </w:tc>
        <w:tc>
          <w:tcPr>
            <w:tcW w:w="1634" w:type="dxa"/>
          </w:tcPr>
          <w:p>
            <w:pPr>
              <w:spacing w:line="276" w:lineRule="auto"/>
              <w:rPr>
                <w:rFonts w:ascii="Arial Narrow" w:hAnsi="Arial Narrow"/>
                <w:color w:val="000000"/>
                <w:sz w:val="36"/>
              </w:rPr>
            </w:pPr>
          </w:p>
        </w:tc>
        <w:tc>
          <w:tcPr>
            <w:tcW w:w="1056" w:type="dxa"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3 (4*)</w:t>
            </w:r>
          </w:p>
        </w:tc>
        <w:tc>
          <w:tcPr>
            <w:tcW w:w="247" w:type="dxa"/>
            <w:vMerge/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4252" w:type="dxa"/>
            <w:gridSpan w:val="2"/>
            <w:vMerge/>
          </w:tcPr>
          <w:p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>
        <w:tc>
          <w:tcPr>
            <w:tcW w:w="899" w:type="dxa"/>
            <w:vMerge/>
            <w:tcBorders>
              <w:bottom w:val="single" w:sz="18" w:space="0" w:color="auto"/>
            </w:tcBorders>
          </w:tcPr>
          <w:p>
            <w:pPr>
              <w:rPr>
                <w:rFonts w:ascii="Arial Narrow" w:hAnsi="Arial Narrow"/>
              </w:rPr>
            </w:pPr>
          </w:p>
        </w:tc>
        <w:tc>
          <w:tcPr>
            <w:tcW w:w="1546" w:type="dxa"/>
            <w:tcBorders>
              <w:bottom w:val="single" w:sz="18" w:space="0" w:color="auto"/>
            </w:tcBorders>
          </w:tcPr>
          <w:p>
            <w:pPr>
              <w:spacing w:line="276" w:lineRule="auto"/>
              <w:jc w:val="center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0"/>
                <w:szCs w:val="20"/>
              </w:rPr>
              <w:t>Ggf. weiteres Nichtprüfungsfach</w:t>
            </w:r>
          </w:p>
        </w:tc>
        <w:tc>
          <w:tcPr>
            <w:tcW w:w="1634" w:type="dxa"/>
            <w:tcBorders>
              <w:bottom w:val="single" w:sz="18" w:space="0" w:color="auto"/>
            </w:tcBorders>
          </w:tcPr>
          <w:p>
            <w:pPr>
              <w:spacing w:line="276" w:lineRule="auto"/>
              <w:rPr>
                <w:rFonts w:ascii="Arial Narrow" w:hAnsi="Arial Narrow"/>
                <w:color w:val="000000"/>
                <w:sz w:val="36"/>
              </w:rPr>
            </w:pPr>
          </w:p>
        </w:tc>
        <w:tc>
          <w:tcPr>
            <w:tcW w:w="1056" w:type="dxa"/>
            <w:tcBorders>
              <w:bottom w:val="single" w:sz="18" w:space="0" w:color="auto"/>
            </w:tcBorders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  <w:r>
              <w:rPr>
                <w:rFonts w:ascii="Arial Narrow" w:hAnsi="Arial Narrow"/>
                <w:b/>
                <w:bCs/>
                <w:sz w:val="36"/>
              </w:rPr>
              <w:t>3</w:t>
            </w:r>
          </w:p>
        </w:tc>
        <w:tc>
          <w:tcPr>
            <w:tcW w:w="247" w:type="dxa"/>
            <w:vMerge/>
            <w:tcBorders>
              <w:bottom w:val="single" w:sz="18" w:space="0" w:color="auto"/>
            </w:tcBorders>
          </w:tcPr>
          <w:p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36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</w:tcBorders>
          </w:tcPr>
          <w:p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>
        <w:tc>
          <w:tcPr>
            <w:tcW w:w="2445" w:type="dxa"/>
            <w:gridSpan w:val="2"/>
            <w:vMerge w:val="restart"/>
            <w:tcBorders>
              <w:top w:val="single" w:sz="18" w:space="0" w:color="auto"/>
            </w:tcBorders>
          </w:tcPr>
          <w:p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Ich wähle </w:t>
            </w: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außerdem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in der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Q1 (12. Klasse)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folgende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dreistündige 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</w:rPr>
              <w:t>Fächer :</w:t>
            </w:r>
            <w:proofErr w:type="gramEnd"/>
          </w:p>
          <w:p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Bei Wahl von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Musik-Praxis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MUSS das gewünschte Ensemble angegeben werden (bei den Chören bitte zunächst nur CHOR eintragen)</w:t>
            </w:r>
          </w:p>
        </w:tc>
        <w:tc>
          <w:tcPr>
            <w:tcW w:w="1634" w:type="dxa"/>
            <w:tcBorders>
              <w:top w:val="single" w:sz="18" w:space="0" w:color="auto"/>
            </w:tcBorders>
          </w:tcPr>
          <w:p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Fach</w:t>
            </w:r>
          </w:p>
        </w:tc>
        <w:tc>
          <w:tcPr>
            <w:tcW w:w="1056" w:type="dxa"/>
            <w:tcBorders>
              <w:top w:val="single" w:sz="18" w:space="0" w:color="auto"/>
            </w:tcBorders>
          </w:tcPr>
          <w:p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W-</w:t>
            </w:r>
            <w:proofErr w:type="spellStart"/>
            <w:r>
              <w:rPr>
                <w:rFonts w:ascii="Arial Narrow" w:hAnsi="Arial Narrow"/>
                <w:b/>
              </w:rPr>
              <w:t>std.</w:t>
            </w:r>
            <w:proofErr w:type="spellEnd"/>
          </w:p>
        </w:tc>
        <w:tc>
          <w:tcPr>
            <w:tcW w:w="4499" w:type="dxa"/>
            <w:gridSpan w:val="3"/>
            <w:vMerge w:val="restart"/>
            <w:tcBorders>
              <w:top w:val="single" w:sz="18" w:space="0" w:color="auto"/>
            </w:tcBorders>
          </w:tcPr>
          <w:p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Folgende Fächer müssen jeweils </w:t>
            </w:r>
            <w:r>
              <w:rPr>
                <w:rFonts w:ascii="Arial Narrow" w:hAnsi="Arial Narrow"/>
                <w:u w:val="single"/>
              </w:rPr>
              <w:t xml:space="preserve">mind. zwei </w:t>
            </w:r>
            <w:proofErr w:type="gramStart"/>
            <w:r>
              <w:rPr>
                <w:rFonts w:ascii="Arial Narrow" w:hAnsi="Arial Narrow"/>
                <w:u w:val="single"/>
              </w:rPr>
              <w:t>Se-</w:t>
            </w:r>
            <w:proofErr w:type="spellStart"/>
            <w:r>
              <w:rPr>
                <w:rFonts w:ascii="Arial Narrow" w:hAnsi="Arial Narrow"/>
                <w:u w:val="single"/>
              </w:rPr>
              <w:t>mester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(ein Schuljahr) belegt werden (wenn das Fach nicht bereits bei den EA- und GA- Fächern gewählt wurde):</w:t>
            </w:r>
          </w:p>
          <w:p>
            <w:pPr>
              <w:pStyle w:val="Listenabsatz"/>
              <w:numPr>
                <w:ilvl w:val="0"/>
                <w:numId w:val="2"/>
              </w:numPr>
              <w:spacing w:line="276" w:lineRule="auto"/>
              <w:ind w:left="961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evangelische/ katholische Religion, Werte und Normen oder Philosophie</w:t>
            </w:r>
          </w:p>
          <w:p>
            <w:pPr>
              <w:pStyle w:val="Listenabsatz"/>
              <w:numPr>
                <w:ilvl w:val="0"/>
                <w:numId w:val="2"/>
              </w:numPr>
              <w:spacing w:line="276" w:lineRule="auto"/>
              <w:ind w:left="961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Politik (</w:t>
            </w:r>
            <w:r>
              <w:rPr>
                <w:rFonts w:ascii="Arial Narrow" w:hAnsi="Arial Narrow"/>
                <w:b/>
                <w:u w:val="single"/>
              </w:rPr>
              <w:t>nicht</w:t>
            </w:r>
            <w:r>
              <w:rPr>
                <w:rFonts w:ascii="Arial Narrow" w:hAnsi="Arial Narrow"/>
              </w:rPr>
              <w:t xml:space="preserve">, wenn EK Schwerpunktfach im </w:t>
            </w:r>
            <w:proofErr w:type="spellStart"/>
            <w:r>
              <w:rPr>
                <w:rFonts w:ascii="Arial Narrow" w:hAnsi="Arial Narrow"/>
              </w:rPr>
              <w:t>gesellschaftl</w:t>
            </w:r>
            <w:proofErr w:type="spellEnd"/>
            <w:r>
              <w:rPr>
                <w:rFonts w:ascii="Arial Narrow" w:hAnsi="Arial Narrow"/>
              </w:rPr>
              <w:t>. Profil)</w:t>
            </w:r>
          </w:p>
          <w:p>
            <w:pPr>
              <w:pStyle w:val="Listenabsatz"/>
              <w:numPr>
                <w:ilvl w:val="0"/>
                <w:numId w:val="2"/>
              </w:numPr>
              <w:spacing w:line="276" w:lineRule="auto"/>
              <w:ind w:left="961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Geschichte</w:t>
            </w:r>
          </w:p>
          <w:p>
            <w:pPr>
              <w:pStyle w:val="Listenabsatz"/>
              <w:numPr>
                <w:ilvl w:val="0"/>
                <w:numId w:val="2"/>
              </w:numPr>
              <w:spacing w:line="276" w:lineRule="auto"/>
              <w:ind w:left="961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Kunst, Musik, Musikpraxis oder Darstellendes Spiel (DS nur in Q1)</w:t>
            </w:r>
          </w:p>
          <w:p>
            <w:pPr>
              <w:pStyle w:val="Listenabsatz"/>
              <w:numPr>
                <w:ilvl w:val="0"/>
                <w:numId w:val="2"/>
              </w:numPr>
              <w:spacing w:line="276" w:lineRule="auto"/>
              <w:ind w:left="961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Nur im </w:t>
            </w:r>
            <w:proofErr w:type="spellStart"/>
            <w:r>
              <w:rPr>
                <w:rFonts w:ascii="Arial Narrow" w:hAnsi="Arial Narrow"/>
                <w:u w:val="single"/>
              </w:rPr>
              <w:t>gesellschaftswissenschaftl</w:t>
            </w:r>
            <w:proofErr w:type="spellEnd"/>
            <w:r>
              <w:rPr>
                <w:rFonts w:ascii="Arial Narrow" w:hAnsi="Arial Narrow"/>
                <w:u w:val="single"/>
              </w:rPr>
              <w:t xml:space="preserve">. und </w:t>
            </w:r>
            <w:proofErr w:type="spellStart"/>
            <w:r>
              <w:rPr>
                <w:rFonts w:ascii="Arial Narrow" w:hAnsi="Arial Narrow"/>
                <w:u w:val="single"/>
              </w:rPr>
              <w:t>sportl</w:t>
            </w:r>
            <w:proofErr w:type="spellEnd"/>
            <w:r>
              <w:rPr>
                <w:rFonts w:ascii="Arial Narrow" w:hAnsi="Arial Narrow"/>
                <w:u w:val="single"/>
              </w:rPr>
              <w:t>. Schwerpunkt</w:t>
            </w:r>
            <w:r>
              <w:rPr>
                <w:rFonts w:ascii="Arial Narrow" w:hAnsi="Arial Narrow"/>
              </w:rPr>
              <w:t>:</w:t>
            </w:r>
          </w:p>
          <w:p>
            <w:pPr>
              <w:pStyle w:val="Listenabsatz"/>
              <w:spacing w:line="276" w:lineRule="auto"/>
              <w:ind w:left="96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weitere Naturwissenschaft  </w:t>
            </w:r>
            <w:r>
              <w:rPr>
                <w:rFonts w:ascii="Arial Narrow" w:hAnsi="Arial Narrow"/>
                <w:b/>
                <w:u w:val="single"/>
              </w:rPr>
              <w:t>oder</w:t>
            </w:r>
            <w:r>
              <w:rPr>
                <w:rFonts w:ascii="Arial Narrow" w:hAnsi="Arial Narrow"/>
              </w:rPr>
              <w:t xml:space="preserve"> Informatik </w:t>
            </w:r>
            <w:r>
              <w:rPr>
                <w:rFonts w:ascii="Arial Narrow" w:hAnsi="Arial Narrow"/>
                <w:b/>
                <w:u w:val="single"/>
              </w:rPr>
              <w:t xml:space="preserve">oder </w:t>
            </w:r>
            <w:r>
              <w:rPr>
                <w:rFonts w:ascii="Arial Narrow" w:hAnsi="Arial Narrow"/>
              </w:rPr>
              <w:t xml:space="preserve">weitere Fremdsprache (beide Optionen nur in Q1) </w:t>
            </w: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34" w:type="dxa"/>
          </w:tcPr>
          <w:p>
            <w:pPr>
              <w:spacing w:line="360" w:lineRule="auto"/>
            </w:pPr>
          </w:p>
        </w:tc>
        <w:tc>
          <w:tcPr>
            <w:tcW w:w="1056" w:type="dxa"/>
          </w:tcPr>
          <w:p>
            <w:pPr>
              <w:spacing w:line="360" w:lineRule="auto"/>
            </w:pP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</w:pPr>
          </w:p>
        </w:tc>
        <w:tc>
          <w:tcPr>
            <w:tcW w:w="1634" w:type="dxa"/>
          </w:tcPr>
          <w:p>
            <w:pPr>
              <w:spacing w:line="360" w:lineRule="auto"/>
            </w:pPr>
          </w:p>
        </w:tc>
        <w:tc>
          <w:tcPr>
            <w:tcW w:w="1056" w:type="dxa"/>
          </w:tcPr>
          <w:p>
            <w:pPr>
              <w:spacing w:line="360" w:lineRule="auto"/>
            </w:pP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</w:pPr>
          </w:p>
        </w:tc>
        <w:tc>
          <w:tcPr>
            <w:tcW w:w="1634" w:type="dxa"/>
          </w:tcPr>
          <w:p>
            <w:pPr>
              <w:spacing w:line="360" w:lineRule="auto"/>
            </w:pPr>
          </w:p>
        </w:tc>
        <w:tc>
          <w:tcPr>
            <w:tcW w:w="1056" w:type="dxa"/>
          </w:tcPr>
          <w:p>
            <w:pPr>
              <w:spacing w:line="360" w:lineRule="auto"/>
            </w:pP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</w:pPr>
          </w:p>
        </w:tc>
        <w:tc>
          <w:tcPr>
            <w:tcW w:w="1634" w:type="dxa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</w:pPr>
          </w:p>
        </w:tc>
        <w:tc>
          <w:tcPr>
            <w:tcW w:w="1634" w:type="dxa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Seminarfach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</w:pPr>
          </w:p>
        </w:tc>
        <w:tc>
          <w:tcPr>
            <w:tcW w:w="1634" w:type="dxa"/>
          </w:tcPr>
          <w:p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 xml:space="preserve">Sport </w:t>
            </w:r>
            <w:r>
              <w:rPr>
                <w:rFonts w:ascii="Arial Narrow" w:hAnsi="Arial Narrow"/>
                <w:b/>
                <w:sz w:val="16"/>
                <w:szCs w:val="16"/>
              </w:rPr>
              <w:t>(streichen im Fall von Sport-EA)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 w:val="restart"/>
          </w:tcPr>
          <w:p>
            <w:pPr>
              <w:spacing w:line="276" w:lineRule="auto"/>
              <w:rPr>
                <w:rFonts w:ascii="Arial Narrow" w:hAnsi="Arial Narrow"/>
              </w:rPr>
            </w:pPr>
          </w:p>
          <w:p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Ich wähle in der </w:t>
            </w:r>
          </w:p>
          <w:p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Q2 (13.Klasse) </w:t>
            </w:r>
            <w:r>
              <w:rPr>
                <w:rFonts w:ascii="Arial Narrow" w:hAnsi="Arial Narrow"/>
              </w:rPr>
              <w:t>folgende</w:t>
            </w:r>
          </w:p>
          <w:p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dreistündige Fächer:</w:t>
            </w:r>
          </w:p>
          <w:p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Bei Wahl von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Musik-Praxis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MUSS das gewünschte Ensemble angegeben werden.</w:t>
            </w:r>
          </w:p>
        </w:tc>
        <w:tc>
          <w:tcPr>
            <w:tcW w:w="1634" w:type="dxa"/>
          </w:tcPr>
          <w:p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</w:pPr>
          </w:p>
        </w:tc>
        <w:tc>
          <w:tcPr>
            <w:tcW w:w="1634" w:type="dxa"/>
          </w:tcPr>
          <w:p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</w:pPr>
          </w:p>
        </w:tc>
        <w:tc>
          <w:tcPr>
            <w:tcW w:w="1634" w:type="dxa"/>
          </w:tcPr>
          <w:p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</w:pPr>
          </w:p>
        </w:tc>
        <w:tc>
          <w:tcPr>
            <w:tcW w:w="1634" w:type="dxa"/>
          </w:tcPr>
          <w:p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</w:pPr>
          </w:p>
        </w:tc>
        <w:tc>
          <w:tcPr>
            <w:tcW w:w="1634" w:type="dxa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Seminarfach</w:t>
            </w:r>
          </w:p>
          <w:p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(nur 3.Semester) 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  <w:tr>
        <w:tc>
          <w:tcPr>
            <w:tcW w:w="2445" w:type="dxa"/>
            <w:gridSpan w:val="2"/>
            <w:vMerge/>
          </w:tcPr>
          <w:p>
            <w:pPr>
              <w:spacing w:line="360" w:lineRule="auto"/>
            </w:pPr>
          </w:p>
        </w:tc>
        <w:tc>
          <w:tcPr>
            <w:tcW w:w="1634" w:type="dxa"/>
          </w:tcPr>
          <w:p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>Sport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(streichen im Fall von Sport-EA)</w:t>
            </w:r>
          </w:p>
        </w:tc>
        <w:tc>
          <w:tcPr>
            <w:tcW w:w="1056" w:type="dxa"/>
          </w:tcPr>
          <w:p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4499" w:type="dxa"/>
            <w:gridSpan w:val="3"/>
            <w:vMerge/>
          </w:tcPr>
          <w:p>
            <w:pPr>
              <w:spacing w:line="360" w:lineRule="auto"/>
            </w:pPr>
          </w:p>
        </w:tc>
      </w:tr>
    </w:tbl>
    <w:p>
      <w:pPr>
        <w:rPr>
          <w:rFonts w:ascii="Arial Narrow" w:hAnsi="Arial Narrow"/>
        </w:rPr>
      </w:pPr>
    </w:p>
    <w:p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Summe der Wochenstunden Q</w:t>
      </w:r>
      <w:proofErr w:type="gramStart"/>
      <w:r>
        <w:rPr>
          <w:rFonts w:ascii="Arial Narrow" w:hAnsi="Arial Narrow"/>
        </w:rPr>
        <w:t>1:_</w:t>
      </w:r>
      <w:proofErr w:type="gramEnd"/>
      <w:r>
        <w:rPr>
          <w:rFonts w:ascii="Arial Narrow" w:hAnsi="Arial Narrow"/>
        </w:rPr>
        <w:t>________</w:t>
      </w:r>
    </w:p>
    <w:p>
      <w:pPr>
        <w:spacing w:line="480" w:lineRule="auto"/>
        <w:ind w:right="-142"/>
        <w:rPr>
          <w:rFonts w:ascii="Arial Narrow" w:hAnsi="Arial Narrow"/>
        </w:rPr>
      </w:pPr>
      <w:r>
        <w:rPr>
          <w:rFonts w:ascii="Arial Narrow" w:hAnsi="Arial Narrow"/>
        </w:rPr>
        <w:t>Summe der Wochenstunden Q2: _______</w:t>
      </w:r>
      <w:proofErr w:type="gramStart"/>
      <w:r>
        <w:rPr>
          <w:rFonts w:ascii="Arial Narrow" w:hAnsi="Arial Narrow"/>
        </w:rPr>
        <w:t>_  Schnitt</w:t>
      </w:r>
      <w:proofErr w:type="gramEnd"/>
      <w:r>
        <w:rPr>
          <w:rFonts w:ascii="Arial Narrow" w:hAnsi="Arial Narrow"/>
        </w:rPr>
        <w:t xml:space="preserve"> aus Q1/ Q2: ___________(mind. 32 sind Pflicht)</w:t>
      </w: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___________________  ___________________________  __________________________________</w:t>
      </w:r>
    </w:p>
    <w:p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Ort/Datum </w:t>
      </w:r>
      <w:r>
        <w:rPr>
          <w:rFonts w:ascii="Arial Narrow" w:hAnsi="Arial Narrow"/>
          <w:sz w:val="20"/>
          <w:szCs w:val="20"/>
        </w:rPr>
        <w:tab/>
        <w:t xml:space="preserve">                  Unterschrift des Schülers/der Schülerin       Unterschrift eines/einer Erziehungsberechtigten</w:t>
      </w:r>
    </w:p>
    <w:p>
      <w:pPr>
        <w:rPr>
          <w:rFonts w:ascii="Arial Narrow" w:hAnsi="Arial Narrow"/>
          <w:b/>
          <w:bCs/>
          <w:sz w:val="28"/>
        </w:rPr>
      </w:pPr>
    </w:p>
    <w:p>
      <w:pPr>
        <w:rPr>
          <w:rFonts w:ascii="Arial Narrow" w:hAnsi="Arial Narrow"/>
          <w:b/>
        </w:rPr>
      </w:pPr>
      <w:r>
        <w:t xml:space="preserve">Link für die Eingabe der Wahlen im Internet: </w:t>
      </w:r>
      <w:hyperlink r:id="rId5" w:tgtFrame="_blank" w:history="1">
        <w:r>
          <w:rPr>
            <w:rStyle w:val="Hyperlink"/>
            <w:rFonts w:ascii="Arial" w:hAnsi="Arial" w:cs="Arial"/>
            <w:b/>
            <w:color w:val="auto"/>
            <w:sz w:val="21"/>
            <w:szCs w:val="21"/>
            <w:u w:val="none"/>
            <w:shd w:val="clear" w:color="auto" w:fill="FFFFFF"/>
          </w:rPr>
          <w:t>https://info.ohg-goe.net/FachwahlWebNi2.2/</w:t>
        </w:r>
      </w:hyperlink>
    </w:p>
    <w:p>
      <w:pPr>
        <w:rPr>
          <w:rFonts w:ascii="Arial Narrow" w:hAnsi="Arial Narrow"/>
        </w:rPr>
      </w:pPr>
      <w:r>
        <w:rPr>
          <w:rFonts w:ascii="Arial Narrow" w:hAnsi="Arial Narrow"/>
        </w:rPr>
        <w:t>(Eingabe im Internet und Abgabe dieses Wahlbogens spätestens am 22.02.2022)</w:t>
      </w:r>
      <w:bookmarkStart w:id="0" w:name="_GoBack"/>
      <w:bookmarkEnd w:id="0"/>
    </w:p>
    <w:p/>
    <w:sectPr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37B"/>
    <w:multiLevelType w:val="hybridMultilevel"/>
    <w:tmpl w:val="F966876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7E6C7C"/>
    <w:multiLevelType w:val="hybridMultilevel"/>
    <w:tmpl w:val="AEB4BD98"/>
    <w:lvl w:ilvl="0" w:tplc="F1F62BAC">
      <w:start w:val="2"/>
      <w:numFmt w:val="bullet"/>
      <w:lvlText w:val="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00B8-62D0-417C-8DBB-CB043972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48"/>
      <w:szCs w:val="20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b/>
      <w:bCs/>
      <w:sz w:val="4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Times New Roman" w:eastAsia="Times New Roman" w:hAnsi="Times New Roman" w:cs="Times New Roman"/>
      <w:b/>
      <w:bCs/>
      <w:sz w:val="4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Times New Roman" w:eastAsia="Times New Roman" w:hAnsi="Times New Roman" w:cs="Times New Roman"/>
      <w:b/>
      <w:bCs/>
      <w:sz w:val="44"/>
      <w:szCs w:val="20"/>
      <w:lang w:eastAsia="de-DE"/>
    </w:rPr>
  </w:style>
  <w:style w:type="paragraph" w:styleId="Blocktext">
    <w:name w:val="Block Text"/>
    <w:basedOn w:val="Standard"/>
    <w:pPr>
      <w:ind w:left="113" w:right="113"/>
      <w:jc w:val="center"/>
    </w:pPr>
    <w:rPr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.ohg-goe.net/FachwahlWebNi2.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Göttingen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Bestian, Thomas</dc:creator>
  <cp:keywords/>
  <dc:description/>
  <cp:lastModifiedBy>Bestian, Thomas</cp:lastModifiedBy>
  <cp:revision>3</cp:revision>
  <cp:lastPrinted>2022-01-14T13:37:00Z</cp:lastPrinted>
  <dcterms:created xsi:type="dcterms:W3CDTF">2022-01-14T08:33:00Z</dcterms:created>
  <dcterms:modified xsi:type="dcterms:W3CDTF">2022-01-14T13:37:00Z</dcterms:modified>
</cp:coreProperties>
</file>